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B2" w:rsidRDefault="00331BB2" w:rsidP="00331BB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C843005" wp14:editId="4632D6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2699385"/>
            <wp:effectExtent l="0" t="0" r="0" b="5715"/>
            <wp:wrapSquare wrapText="bothSides"/>
            <wp:docPr id="1" name="Рисунок 1" descr="https://doc4web.ru/uploads/files/73/73438/hello_html_m48dd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4web.ru/uploads/files/73/73438/hello_html_m48dd43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67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331BB2" w:rsidRDefault="00331BB2" w:rsidP="00331BB2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« Развиваем чувство юмора»</w:t>
      </w:r>
    </w:p>
    <w:p w:rsidR="00331BB2" w:rsidRDefault="00331BB2" w:rsidP="00331BB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И пусть чувство юмора считают врожденным, нам по силам развить его у ребенка и показать ему ценность смеха над окружающими и самим собой.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1. Первые шутки малыша – это поначалу случайные, а потом и намеренные ошибки, нарушающие привычный ход и порядок вещей. Назвать папу мамой, ответить невпопад, что корова кричит “гав-гав”, напоказ причесываться ложкой и потом ждать реакции родителей или, не дожидаясь, заливаться смехом – первое проявления чувства юмора. Закрепить и развить его помогут ваши удивление, искренний совместный смех и конечно ответные шутки. А чтобы расширить количество юмористических ситуаций, больше рассказывайте и показывайте малышу, развивайте его внимательность. Ведь прежде чем начать нарочно ошибаться малыш должен уверенно затвердить правильный ответ.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2. Практически любые советы о воспитании обязательно содержат указания на личный пример родителей. И в воспитании чувства юмора он тоже важен. Важна атмосфера семьи, где все подшучивают друг над другом и не прекращают смеяться даже в периоды наплыва работы или скопления неприятностей.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3. Прислушивайтесь к первым шуткам малыша, не отмахиваясь от них скучным “Не говори глупостей”. И тогда вы увидите, как меняются шутки с возрастом ребенка, как много он подмечает, как удивительно воспринимает мир. Увидите, как первые нелепицы сменяются забавным словообразованием, а потом наивными выводами и затем вполне осознанными и меткими остротами. Если чувство юмора можно вырастить, то именно питая его вниманием и вашими улыбками.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4. Шутите вместе. Ребенок вам скажет, что кошка сказала “чик-чирик”, а вы ему ответьте, что видели воробья, который кукарекал. Малыш придумает смешное слово “</w:t>
      </w:r>
      <w:proofErr w:type="spellStart"/>
      <w:r w:rsidRPr="00331BB2">
        <w:rPr>
          <w:color w:val="0D0D0D" w:themeColor="text1" w:themeTint="F2"/>
          <w:sz w:val="28"/>
          <w:szCs w:val="28"/>
        </w:rPr>
        <w:t>катяляпа</w:t>
      </w:r>
      <w:proofErr w:type="spellEnd"/>
      <w:r w:rsidRPr="00331BB2">
        <w:rPr>
          <w:color w:val="0D0D0D" w:themeColor="text1" w:themeTint="F2"/>
          <w:sz w:val="28"/>
          <w:szCs w:val="28"/>
        </w:rPr>
        <w:t xml:space="preserve">”, а вы ему расскажите, что </w:t>
      </w:r>
      <w:proofErr w:type="spellStart"/>
      <w:r w:rsidRPr="00331BB2">
        <w:rPr>
          <w:color w:val="0D0D0D" w:themeColor="text1" w:themeTint="F2"/>
          <w:sz w:val="28"/>
          <w:szCs w:val="28"/>
        </w:rPr>
        <w:t>катяляпы</w:t>
      </w:r>
      <w:proofErr w:type="spellEnd"/>
      <w:r w:rsidRPr="00331BB2">
        <w:rPr>
          <w:color w:val="0D0D0D" w:themeColor="text1" w:themeTint="F2"/>
          <w:sz w:val="28"/>
          <w:szCs w:val="28"/>
        </w:rPr>
        <w:t xml:space="preserve"> больше всего любят есть </w:t>
      </w:r>
      <w:proofErr w:type="spellStart"/>
      <w:r w:rsidRPr="00331BB2">
        <w:rPr>
          <w:color w:val="0D0D0D" w:themeColor="text1" w:themeTint="F2"/>
          <w:sz w:val="28"/>
          <w:szCs w:val="28"/>
        </w:rPr>
        <w:t>макараку</w:t>
      </w:r>
      <w:proofErr w:type="spellEnd"/>
      <w:r w:rsidRPr="00331BB2">
        <w:rPr>
          <w:color w:val="0D0D0D" w:themeColor="text1" w:themeTint="F2"/>
          <w:sz w:val="28"/>
          <w:szCs w:val="28"/>
        </w:rPr>
        <w:t>. Пытайтесь угадать логику ребенка, понять принцип его нелепицы и попасть своим ответом в его шутку.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 xml:space="preserve">5. Находите смешное всегда и везде. Важнее всего научиться переводить в шутку скандал. Например, малыш отказывается чистить зубы, вы пререкаетесь на повышенных тонах и вдруг, опомнившись, нарочно оговариваетесь: “Сейчас </w:t>
      </w:r>
      <w:r w:rsidRPr="00331BB2">
        <w:rPr>
          <w:color w:val="0D0D0D" w:themeColor="text1" w:themeTint="F2"/>
          <w:sz w:val="28"/>
          <w:szCs w:val="28"/>
        </w:rPr>
        <w:lastRenderedPageBreak/>
        <w:t>же иди чистить уши!” И в итоге вместе весело смеетесь. А в ванной, если ребенок все еще недоволен, опять ошибитесь, взяв вместо зубной пасты тюбик крема. Но помните, смеяться в таких случаях лучше над собой, а не над огорченным или обиженным малышом.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6. Первое апреля очень важный праздник. Обязательно накануне объясните малышу смысл первоапрельских шуток и на следующий день активно упражняйтесь, разыгрывая друг друга. А чтобы малыш лучше разобрался в механике розыгрышей, возьмите его в сообщники и подшутите вместе над кем-то из родственников. Но шутки обязательно должны быть добрыми и не затрагивать тем, которые участники могут принять близко к сердцу. Следующее первое апреля наступит лишь через год, но может, стоит организовывать и свои, семейные, Дни смеха?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7. В детских книжках очень много шуток и юмора. Их нужно читать, обсуждать, разыгрывать в домашнем театре, искать параллели с реальным миром. Чаще опыт ребенка помогает понять улыбку автора, но бывает и наоборот, сама книга приносит в жизнь малыша что-то смешное.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8. Родителям нередко приходится твердить одно и тоже: “Сложи вещи. Вымой руки…”. Иногда, для разнообразия, можно давать советы от противного (“Разбросай побольше вещей. Что-то руки у тебя слишком чистые, иди еще их запачкай”). Ребенок посмеется, наконец-то услышит и, может быть, выполнит родительские просьбы наоборот.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9. Оберегайте малышей от примитивного юмора, злых шуток и глупых розыгрышей. Пусть не сразу, но со временем ребенок поймет, что нет ничего смешного в том, что кому-то больно или обидно и найдет себе более достойный повод для смеха.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331BB2">
        <w:rPr>
          <w:color w:val="0D0D0D" w:themeColor="text1" w:themeTint="F2"/>
          <w:sz w:val="28"/>
          <w:szCs w:val="28"/>
        </w:rPr>
        <w:t>10. Чувство юмора невозможно без умения смеяться над самим собой. Легче сносят шутки и более склонны к самоиронии дети, уверенные в себе и своей ценности, убежденные в принятии и любви родителей, наблюдающие родителей, которые и сами не слишком серьезны, и первыми смеются над шутками в свой адрес.</w:t>
      </w:r>
    </w:p>
    <w:p w:rsidR="00331BB2" w:rsidRPr="00331BB2" w:rsidRDefault="00331BB2" w:rsidP="00331BB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1BB2">
        <w:rPr>
          <w:b/>
          <w:bCs/>
          <w:color w:val="FF0000"/>
          <w:sz w:val="28"/>
          <w:szCs w:val="28"/>
          <w:shd w:val="clear" w:color="auto" w:fill="FFFFFF"/>
        </w:rPr>
        <w:t>Улыбнись Жизни, и она обязательно улыбнется тебе в ответ!!!</w:t>
      </w:r>
    </w:p>
    <w:p w:rsidR="00702EC2" w:rsidRDefault="00702EC2" w:rsidP="00331BB2"/>
    <w:sectPr w:rsidR="00702EC2" w:rsidSect="00331BB2">
      <w:pgSz w:w="11906" w:h="16838"/>
      <w:pgMar w:top="1135" w:right="991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2"/>
    <w:rsid w:val="00331BB2"/>
    <w:rsid w:val="00702EC2"/>
    <w:rsid w:val="00E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94CB-EC10-45D0-8F75-55BEE0E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ДС20-2</cp:lastModifiedBy>
  <cp:revision>3</cp:revision>
  <dcterms:created xsi:type="dcterms:W3CDTF">2021-04-07T11:51:00Z</dcterms:created>
  <dcterms:modified xsi:type="dcterms:W3CDTF">2021-04-07T11:51:00Z</dcterms:modified>
</cp:coreProperties>
</file>